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D92" w:rsidRPr="0036163B" w:rsidRDefault="00067FFC" w:rsidP="0036163B">
      <w:pPr>
        <w:pStyle w:val="CM3"/>
        <w:spacing w:after="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-257810</wp:posOffset>
                </wp:positionV>
                <wp:extent cx="2722880" cy="276225"/>
                <wp:effectExtent l="6350" t="8255" r="1397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63B" w:rsidRPr="0036163B" w:rsidRDefault="0036163B" w:rsidP="003616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6163B">
                              <w:rPr>
                                <w:rFonts w:ascii="Arial" w:hAnsi="Arial" w:cs="Arial"/>
                                <w:b/>
                              </w:rPr>
                              <w:t>Housing Authority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5pt;margin-top:-20.3pt;width:214.4pt;height:21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">
                <v:textbox style="mso-fit-shape-to-text:t">
                  <w:txbxContent>
                    <w:p w:rsidR="0036163B" w:rsidRPr="0036163B" w:rsidRDefault="0036163B" w:rsidP="0036163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6163B">
                        <w:rPr>
                          <w:rFonts w:ascii="Arial" w:hAnsi="Arial" w:cs="Arial"/>
                          <w:b/>
                        </w:rPr>
                        <w:t>Housing Authority Logo</w:t>
                      </w:r>
                    </w:p>
                  </w:txbxContent>
                </v:textbox>
              </v:shape>
            </w:pict>
          </mc:Fallback>
        </mc:AlternateContent>
      </w:r>
      <w:r w:rsidR="0036163B" w:rsidRPr="0036163B">
        <w:rPr>
          <w:rFonts w:ascii="Arial" w:hAnsi="Arial" w:cs="Arial"/>
          <w:b/>
          <w:noProof/>
          <w:color w:val="000000"/>
          <w:lang w:eastAsia="zh-TW"/>
        </w:rPr>
        <w:t>Housing Authority Name</w:t>
      </w:r>
    </w:p>
    <w:p w:rsidR="00946D92" w:rsidRPr="0036163B" w:rsidRDefault="0036163B" w:rsidP="0036163B">
      <w:pPr>
        <w:pStyle w:val="CM4"/>
        <w:spacing w:after="0"/>
        <w:jc w:val="right"/>
        <w:rPr>
          <w:rFonts w:ascii="Arial" w:hAnsi="Arial" w:cs="Arial"/>
        </w:rPr>
      </w:pPr>
      <w:r w:rsidRPr="0036163B">
        <w:rPr>
          <w:rFonts w:ascii="Arial" w:hAnsi="Arial" w:cs="Arial"/>
        </w:rPr>
        <w:t xml:space="preserve">Address </w:t>
      </w:r>
    </w:p>
    <w:p w:rsidR="0036163B" w:rsidRPr="0036163B" w:rsidRDefault="0036163B" w:rsidP="0036163B">
      <w:pPr>
        <w:pStyle w:val="Default"/>
        <w:jc w:val="right"/>
        <w:rPr>
          <w:rFonts w:ascii="Arial" w:hAnsi="Arial" w:cs="Arial"/>
        </w:rPr>
      </w:pPr>
      <w:r w:rsidRPr="0036163B">
        <w:rPr>
          <w:rFonts w:ascii="Arial" w:hAnsi="Arial" w:cs="Arial"/>
        </w:rPr>
        <w:t>City, State</w:t>
      </w:r>
      <w:r>
        <w:rPr>
          <w:rFonts w:ascii="Arial" w:hAnsi="Arial" w:cs="Arial"/>
        </w:rPr>
        <w:t>, Zip</w:t>
      </w:r>
    </w:p>
    <w:p w:rsidR="00D46227" w:rsidRPr="0036163B" w:rsidRDefault="0036163B" w:rsidP="0036163B">
      <w:pPr>
        <w:ind w:left="8640"/>
        <w:jc w:val="right"/>
        <w:rPr>
          <w:rFonts w:ascii="Arial" w:hAnsi="Arial" w:cs="Arial"/>
        </w:rPr>
      </w:pPr>
      <w:r w:rsidRPr="0036163B">
        <w:rPr>
          <w:rFonts w:ascii="Arial" w:hAnsi="Arial" w:cs="Arial"/>
        </w:rPr>
        <w:t>Phone</w:t>
      </w:r>
    </w:p>
    <w:p w:rsidR="00D46227" w:rsidRPr="0036163B" w:rsidRDefault="00D46227" w:rsidP="0036163B">
      <w:pPr>
        <w:ind w:left="4320"/>
        <w:jc w:val="right"/>
        <w:rPr>
          <w:rFonts w:ascii="Arial" w:hAnsi="Arial" w:cs="Arial"/>
        </w:rPr>
      </w:pPr>
      <w:r w:rsidRPr="0036163B">
        <w:rPr>
          <w:rFonts w:ascii="Arial" w:hAnsi="Arial" w:cs="Arial"/>
        </w:rPr>
        <w:t xml:space="preserve">                                                          TDD </w:t>
      </w:r>
      <w:r w:rsidR="0036163B" w:rsidRPr="0036163B">
        <w:rPr>
          <w:rFonts w:ascii="Arial" w:hAnsi="Arial" w:cs="Arial"/>
        </w:rPr>
        <w:t>or TTY</w:t>
      </w:r>
    </w:p>
    <w:p w:rsidR="00CB47FF" w:rsidRPr="00E217F3" w:rsidRDefault="00946D92" w:rsidP="00E217F3">
      <w:pPr>
        <w:pStyle w:val="CM4"/>
        <w:spacing w:after="0"/>
        <w:jc w:val="right"/>
        <w:rPr>
          <w:rFonts w:ascii="Times New Roman" w:hAnsi="Times New Roman"/>
          <w:sz w:val="22"/>
          <w:szCs w:val="22"/>
        </w:rPr>
      </w:pPr>
      <w:r w:rsidRPr="0015565C">
        <w:rPr>
          <w:rFonts w:ascii="Times New Roman" w:hAnsi="Times New Roman"/>
          <w:sz w:val="22"/>
          <w:szCs w:val="22"/>
        </w:rPr>
        <w:t xml:space="preserve">  </w:t>
      </w:r>
    </w:p>
    <w:p w:rsidR="00C813C6" w:rsidRDefault="00C813C6" w:rsidP="009A60C5">
      <w:pPr>
        <w:pStyle w:val="CM4"/>
        <w:spacing w:after="0"/>
        <w:ind w:right="5615"/>
        <w:rPr>
          <w:rFonts w:ascii="Times New Roman" w:hAnsi="Times New Roman"/>
          <w:color w:val="000000"/>
        </w:rPr>
      </w:pPr>
    </w:p>
    <w:p w:rsidR="00946D92" w:rsidRPr="0036163B" w:rsidRDefault="0036163B" w:rsidP="009A60C5">
      <w:pPr>
        <w:pStyle w:val="CM4"/>
        <w:spacing w:after="0"/>
        <w:ind w:right="5615"/>
        <w:rPr>
          <w:rFonts w:ascii="Arial" w:hAnsi="Arial" w:cs="Arial"/>
          <w:sz w:val="12"/>
        </w:rPr>
      </w:pPr>
      <w:r>
        <w:rPr>
          <w:rFonts w:ascii="Arial" w:hAnsi="Arial" w:cs="Arial"/>
          <w:color w:val="000000"/>
        </w:rPr>
        <w:t>Date</w:t>
      </w:r>
      <w:r w:rsidR="00946D92" w:rsidRPr="0036163B">
        <w:rPr>
          <w:rFonts w:ascii="Arial" w:hAnsi="Arial" w:cs="Arial"/>
          <w:color w:val="000000"/>
        </w:rPr>
        <w:t xml:space="preserve"> </w:t>
      </w:r>
      <w:r w:rsidR="00946D92" w:rsidRPr="0036163B">
        <w:rPr>
          <w:rFonts w:ascii="Arial" w:hAnsi="Arial" w:cs="Arial"/>
          <w:color w:val="000000"/>
        </w:rPr>
        <w:br/>
      </w:r>
    </w:p>
    <w:p w:rsidR="00E217F3" w:rsidRPr="0036163B" w:rsidRDefault="002A3666" w:rsidP="00946D92">
      <w:pPr>
        <w:pStyle w:val="CM1"/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Resident </w:t>
      </w:r>
      <w:r w:rsidR="00156221" w:rsidRPr="0036163B">
        <w:rPr>
          <w:rFonts w:ascii="Arial" w:hAnsi="Arial" w:cs="Arial"/>
          <w:color w:val="000000"/>
        </w:rPr>
        <w:t>Name</w:t>
      </w:r>
      <w:r w:rsidR="00E217F3" w:rsidRPr="0036163B">
        <w:rPr>
          <w:rFonts w:ascii="Arial" w:hAnsi="Arial" w:cs="Arial"/>
          <w:color w:val="000000"/>
        </w:rPr>
        <w:t xml:space="preserve">                                                                               </w:t>
      </w:r>
    </w:p>
    <w:p w:rsidR="00946D92" w:rsidRPr="0036163B" w:rsidRDefault="00156221" w:rsidP="00946D92">
      <w:pPr>
        <w:pStyle w:val="CM1"/>
        <w:spacing w:line="240" w:lineRule="auto"/>
        <w:rPr>
          <w:rFonts w:ascii="Arial" w:hAnsi="Arial" w:cs="Arial"/>
          <w:color w:val="000000"/>
        </w:rPr>
      </w:pPr>
      <w:r w:rsidRPr="0036163B">
        <w:rPr>
          <w:rFonts w:ascii="Arial" w:hAnsi="Arial" w:cs="Arial"/>
          <w:color w:val="000000"/>
        </w:rPr>
        <w:t>Address</w:t>
      </w:r>
      <w:r w:rsidR="00946D92" w:rsidRPr="0036163B">
        <w:rPr>
          <w:rFonts w:ascii="Arial" w:hAnsi="Arial" w:cs="Arial"/>
          <w:color w:val="000000"/>
        </w:rPr>
        <w:cr/>
      </w:r>
      <w:r w:rsidR="0036163B">
        <w:rPr>
          <w:rFonts w:ascii="Arial" w:hAnsi="Arial" w:cs="Arial"/>
          <w:color w:val="000000"/>
        </w:rPr>
        <w:t xml:space="preserve">City, </w:t>
      </w:r>
      <w:r w:rsidR="001756A1" w:rsidRPr="0036163B">
        <w:rPr>
          <w:rFonts w:ascii="Arial" w:hAnsi="Arial" w:cs="Arial"/>
          <w:color w:val="000000"/>
        </w:rPr>
        <w:t>State</w:t>
      </w:r>
      <w:r w:rsidR="0036163B">
        <w:rPr>
          <w:rFonts w:ascii="Arial" w:hAnsi="Arial" w:cs="Arial"/>
          <w:color w:val="000000"/>
        </w:rPr>
        <w:t>, Zip</w:t>
      </w:r>
      <w:r w:rsidR="00E217F3" w:rsidRPr="0036163B">
        <w:rPr>
          <w:rFonts w:ascii="Arial" w:hAnsi="Arial" w:cs="Arial"/>
          <w:color w:val="000000"/>
        </w:rPr>
        <w:t xml:space="preserve">                        </w:t>
      </w:r>
    </w:p>
    <w:p w:rsidR="00946D92" w:rsidRPr="0036163B" w:rsidRDefault="00E217F3" w:rsidP="00946D92">
      <w:pPr>
        <w:pStyle w:val="Default"/>
        <w:rPr>
          <w:rFonts w:ascii="Arial" w:hAnsi="Arial" w:cs="Arial"/>
        </w:rPr>
      </w:pPr>
      <w:r w:rsidRPr="0036163B">
        <w:rPr>
          <w:rFonts w:ascii="Arial" w:hAnsi="Arial" w:cs="Arial"/>
        </w:rPr>
        <w:t xml:space="preserve">                                                                         </w:t>
      </w:r>
    </w:p>
    <w:p w:rsidR="00946D92" w:rsidRPr="0036163B" w:rsidRDefault="008F0408" w:rsidP="00946D92">
      <w:pPr>
        <w:pStyle w:val="CM3"/>
        <w:spacing w:after="0"/>
        <w:jc w:val="center"/>
        <w:rPr>
          <w:rFonts w:ascii="Arial" w:hAnsi="Arial" w:cs="Arial"/>
          <w:b/>
          <w:color w:val="000000"/>
        </w:rPr>
      </w:pPr>
      <w:r w:rsidRPr="0036163B">
        <w:rPr>
          <w:rFonts w:ascii="Arial" w:hAnsi="Arial" w:cs="Arial"/>
          <w:b/>
          <w:color w:val="000000"/>
        </w:rPr>
        <w:t xml:space="preserve">NOTICE OF </w:t>
      </w:r>
      <w:r w:rsidR="00191EBC" w:rsidRPr="0036163B">
        <w:rPr>
          <w:rFonts w:ascii="Arial" w:hAnsi="Arial" w:cs="Arial"/>
          <w:b/>
          <w:color w:val="000000"/>
        </w:rPr>
        <w:t xml:space="preserve">INTENT TO </w:t>
      </w:r>
      <w:r w:rsidR="00846B25">
        <w:rPr>
          <w:rFonts w:ascii="Arial" w:hAnsi="Arial" w:cs="Arial"/>
          <w:b/>
          <w:color w:val="000000"/>
        </w:rPr>
        <w:t xml:space="preserve">TERMINATE </w:t>
      </w:r>
      <w:r w:rsidR="00650625">
        <w:rPr>
          <w:rFonts w:ascii="Arial" w:hAnsi="Arial" w:cs="Arial"/>
          <w:b/>
          <w:color w:val="000000"/>
        </w:rPr>
        <w:t>ASSISTANCE</w:t>
      </w:r>
      <w:r w:rsidR="00191EBC" w:rsidRPr="0036163B">
        <w:rPr>
          <w:rFonts w:ascii="Arial" w:hAnsi="Arial" w:cs="Arial"/>
          <w:b/>
          <w:color w:val="000000"/>
        </w:rPr>
        <w:t xml:space="preserve"> </w:t>
      </w:r>
      <w:r w:rsidR="00A40B90" w:rsidRPr="0036163B">
        <w:rPr>
          <w:rFonts w:ascii="Arial" w:hAnsi="Arial" w:cs="Arial"/>
          <w:b/>
          <w:color w:val="000000"/>
        </w:rPr>
        <w:t xml:space="preserve">BASED </w:t>
      </w:r>
      <w:r w:rsidR="00191EBC" w:rsidRPr="0036163B">
        <w:rPr>
          <w:rFonts w:ascii="Arial" w:hAnsi="Arial" w:cs="Arial"/>
          <w:b/>
          <w:color w:val="000000"/>
        </w:rPr>
        <w:t>O</w:t>
      </w:r>
      <w:r w:rsidR="00A40B90" w:rsidRPr="0036163B">
        <w:rPr>
          <w:rFonts w:ascii="Arial" w:hAnsi="Arial" w:cs="Arial"/>
          <w:b/>
          <w:color w:val="000000"/>
        </w:rPr>
        <w:t>N</w:t>
      </w:r>
      <w:r w:rsidR="00191EBC" w:rsidRPr="0036163B">
        <w:rPr>
          <w:rFonts w:ascii="Arial" w:hAnsi="Arial" w:cs="Arial"/>
          <w:b/>
          <w:color w:val="000000"/>
        </w:rPr>
        <w:t xml:space="preserve"> CRIMINAL RECORDS</w:t>
      </w:r>
    </w:p>
    <w:p w:rsidR="00946D92" w:rsidRPr="0036163B" w:rsidRDefault="00946D92" w:rsidP="00946D92">
      <w:pPr>
        <w:pStyle w:val="CM3"/>
        <w:spacing w:after="0"/>
        <w:rPr>
          <w:rFonts w:ascii="Arial" w:hAnsi="Arial" w:cs="Arial"/>
          <w:color w:val="000000"/>
        </w:rPr>
      </w:pPr>
    </w:p>
    <w:p w:rsidR="0036163B" w:rsidRDefault="00156221" w:rsidP="00457A71">
      <w:pPr>
        <w:pStyle w:val="Default"/>
        <w:ind w:right="720"/>
        <w:rPr>
          <w:rFonts w:ascii="Arial" w:hAnsi="Arial" w:cs="Arial"/>
        </w:rPr>
      </w:pPr>
      <w:r w:rsidRPr="0036163B">
        <w:rPr>
          <w:rFonts w:ascii="Arial" w:hAnsi="Arial" w:cs="Arial"/>
        </w:rPr>
        <w:t xml:space="preserve">Head of Household: </w:t>
      </w:r>
      <w:r w:rsidRPr="0036163B">
        <w:rPr>
          <w:rFonts w:ascii="Arial" w:hAnsi="Arial" w:cs="Arial"/>
        </w:rPr>
        <w:tab/>
      </w:r>
      <w:r w:rsidR="00C813C6" w:rsidRPr="0036163B">
        <w:rPr>
          <w:rFonts w:ascii="Arial" w:hAnsi="Arial" w:cs="Arial"/>
        </w:rPr>
        <w:t>[</w:t>
      </w:r>
      <w:r w:rsidR="002A3666">
        <w:rPr>
          <w:rFonts w:ascii="Arial" w:hAnsi="Arial" w:cs="Arial"/>
        </w:rPr>
        <w:t>Resident</w:t>
      </w:r>
      <w:r w:rsidR="0036163B">
        <w:rPr>
          <w:rFonts w:ascii="Arial" w:hAnsi="Arial" w:cs="Arial"/>
        </w:rPr>
        <w:t xml:space="preserve"> N</w:t>
      </w:r>
      <w:r w:rsidR="00C813C6" w:rsidRPr="0036163B">
        <w:rPr>
          <w:rFonts w:ascii="Arial" w:hAnsi="Arial" w:cs="Arial"/>
        </w:rPr>
        <w:t>ame]</w:t>
      </w:r>
      <w:r w:rsidR="00327D11" w:rsidRPr="0036163B">
        <w:rPr>
          <w:rFonts w:ascii="Arial" w:hAnsi="Arial" w:cs="Arial"/>
        </w:rPr>
        <w:t xml:space="preserve">, </w:t>
      </w:r>
    </w:p>
    <w:p w:rsidR="00156221" w:rsidRPr="0036163B" w:rsidRDefault="00156221" w:rsidP="00457A71">
      <w:pPr>
        <w:pStyle w:val="Default"/>
        <w:ind w:right="720"/>
        <w:rPr>
          <w:rFonts w:ascii="Arial" w:hAnsi="Arial" w:cs="Arial"/>
          <w:b/>
        </w:rPr>
      </w:pPr>
      <w:r w:rsidRPr="0036163B">
        <w:rPr>
          <w:rFonts w:ascii="Arial" w:hAnsi="Arial" w:cs="Arial"/>
        </w:rPr>
        <w:t>Subject of Record:</w:t>
      </w:r>
      <w:r w:rsidRPr="0036163B">
        <w:rPr>
          <w:rFonts w:ascii="Arial" w:hAnsi="Arial" w:cs="Arial"/>
          <w:b/>
        </w:rPr>
        <w:t xml:space="preserve"> </w:t>
      </w:r>
      <w:r w:rsidRPr="0036163B">
        <w:rPr>
          <w:rFonts w:ascii="Arial" w:hAnsi="Arial" w:cs="Arial"/>
          <w:b/>
        </w:rPr>
        <w:tab/>
      </w:r>
      <w:r w:rsidR="0036163B">
        <w:rPr>
          <w:rFonts w:ascii="Arial" w:hAnsi="Arial" w:cs="Arial"/>
          <w:b/>
        </w:rPr>
        <w:tab/>
      </w:r>
      <w:r w:rsidR="0036163B">
        <w:rPr>
          <w:rFonts w:ascii="Arial" w:hAnsi="Arial" w:cs="Arial"/>
        </w:rPr>
        <w:t>[N</w:t>
      </w:r>
      <w:r w:rsidRPr="0036163B">
        <w:rPr>
          <w:rFonts w:ascii="Arial" w:hAnsi="Arial" w:cs="Arial"/>
        </w:rPr>
        <w:t>ame]</w:t>
      </w:r>
    </w:p>
    <w:p w:rsidR="00C813C6" w:rsidRPr="0036163B" w:rsidRDefault="00C813C6" w:rsidP="00457A71">
      <w:pPr>
        <w:pStyle w:val="Default"/>
        <w:ind w:right="720"/>
        <w:rPr>
          <w:rFonts w:ascii="Arial" w:hAnsi="Arial" w:cs="Arial"/>
        </w:rPr>
      </w:pPr>
    </w:p>
    <w:p w:rsidR="00946D92" w:rsidRPr="0036163B" w:rsidRDefault="00946D92" w:rsidP="00457A71">
      <w:pPr>
        <w:pStyle w:val="CM3"/>
        <w:spacing w:after="0"/>
        <w:ind w:right="720"/>
        <w:rPr>
          <w:rFonts w:ascii="Arial" w:hAnsi="Arial" w:cs="Arial"/>
          <w:color w:val="000000"/>
        </w:rPr>
      </w:pPr>
      <w:r w:rsidRPr="0036163B">
        <w:rPr>
          <w:rFonts w:ascii="Arial" w:hAnsi="Arial" w:cs="Arial"/>
          <w:color w:val="000000"/>
        </w:rPr>
        <w:t xml:space="preserve">Dear </w:t>
      </w:r>
      <w:r w:rsidR="0036163B">
        <w:rPr>
          <w:rFonts w:ascii="Arial" w:hAnsi="Arial" w:cs="Arial"/>
          <w:color w:val="000000"/>
        </w:rPr>
        <w:t>[</w:t>
      </w:r>
      <w:r w:rsidR="002A3666">
        <w:rPr>
          <w:rFonts w:ascii="Arial" w:hAnsi="Arial" w:cs="Arial"/>
          <w:color w:val="000000"/>
        </w:rPr>
        <w:t>Resident</w:t>
      </w:r>
      <w:r w:rsidR="0036163B">
        <w:rPr>
          <w:rFonts w:ascii="Arial" w:hAnsi="Arial" w:cs="Arial"/>
          <w:color w:val="000000"/>
        </w:rPr>
        <w:t xml:space="preserve"> N</w:t>
      </w:r>
      <w:r w:rsidR="00156221" w:rsidRPr="0036163B">
        <w:rPr>
          <w:rFonts w:ascii="Arial" w:hAnsi="Arial" w:cs="Arial"/>
          <w:color w:val="000000"/>
        </w:rPr>
        <w:t>ame]</w:t>
      </w:r>
      <w:r w:rsidR="006A7509" w:rsidRPr="0036163B">
        <w:rPr>
          <w:rFonts w:ascii="Arial" w:hAnsi="Arial" w:cs="Arial"/>
          <w:color w:val="000000"/>
        </w:rPr>
        <w:t>:</w:t>
      </w:r>
    </w:p>
    <w:p w:rsidR="008218B3" w:rsidRPr="0036163B" w:rsidRDefault="008218B3" w:rsidP="00457A71">
      <w:pPr>
        <w:pStyle w:val="Default"/>
        <w:ind w:right="720"/>
        <w:rPr>
          <w:rFonts w:ascii="Arial" w:hAnsi="Arial" w:cs="Arial"/>
        </w:rPr>
      </w:pPr>
    </w:p>
    <w:p w:rsidR="00D82841" w:rsidRPr="0036163B" w:rsidRDefault="00156221" w:rsidP="00457A71">
      <w:pPr>
        <w:pStyle w:val="Default"/>
        <w:ind w:right="720"/>
        <w:rPr>
          <w:rFonts w:ascii="Arial" w:hAnsi="Arial" w:cs="Arial"/>
        </w:rPr>
      </w:pPr>
      <w:r w:rsidRPr="0036163B">
        <w:rPr>
          <w:rFonts w:ascii="Arial" w:hAnsi="Arial" w:cs="Arial"/>
        </w:rPr>
        <w:t>The Housing Authority of</w:t>
      </w:r>
      <w:r w:rsidR="0036163B">
        <w:rPr>
          <w:rFonts w:ascii="Arial" w:hAnsi="Arial" w:cs="Arial"/>
        </w:rPr>
        <w:t xml:space="preserve"> [Jurisdiction] </w:t>
      </w:r>
      <w:r w:rsidRPr="0036163B">
        <w:rPr>
          <w:rFonts w:ascii="Arial" w:hAnsi="Arial" w:cs="Arial"/>
        </w:rPr>
        <w:t>(</w:t>
      </w:r>
      <w:r w:rsidR="00DA0F2D">
        <w:rPr>
          <w:rFonts w:ascii="Arial" w:hAnsi="Arial" w:cs="Arial"/>
        </w:rPr>
        <w:t>acronym, or “the PHA”</w:t>
      </w:r>
      <w:r w:rsidR="0036163B">
        <w:rPr>
          <w:rFonts w:ascii="Arial" w:hAnsi="Arial" w:cs="Arial"/>
        </w:rPr>
        <w:t>)</w:t>
      </w:r>
      <w:r w:rsidRPr="0036163B">
        <w:rPr>
          <w:rFonts w:ascii="Arial" w:hAnsi="Arial" w:cs="Arial"/>
        </w:rPr>
        <w:t xml:space="preserve"> intends to </w:t>
      </w:r>
      <w:r w:rsidR="00846B25">
        <w:rPr>
          <w:rFonts w:ascii="Arial" w:hAnsi="Arial" w:cs="Arial"/>
        </w:rPr>
        <w:t xml:space="preserve">terminate your </w:t>
      </w:r>
      <w:r w:rsidR="00650625">
        <w:rPr>
          <w:rFonts w:ascii="Arial" w:hAnsi="Arial" w:cs="Arial"/>
        </w:rPr>
        <w:t>Housing Choice Voucher (Section 8) assistance</w:t>
      </w:r>
      <w:r w:rsidRPr="0036163B">
        <w:rPr>
          <w:rFonts w:ascii="Arial" w:hAnsi="Arial" w:cs="Arial"/>
        </w:rPr>
        <w:t xml:space="preserve"> based on criminal record database(s)</w:t>
      </w:r>
      <w:r w:rsidR="00C83A6E">
        <w:rPr>
          <w:rFonts w:ascii="Arial" w:hAnsi="Arial" w:cs="Arial"/>
        </w:rPr>
        <w:t xml:space="preserve"> and/or sex offender information</w:t>
      </w:r>
      <w:r w:rsidR="00791F52">
        <w:rPr>
          <w:rFonts w:ascii="Arial" w:hAnsi="Arial" w:cs="Arial"/>
        </w:rPr>
        <w:t xml:space="preserve"> </w:t>
      </w:r>
      <w:r w:rsidR="00791F52" w:rsidRPr="00E177C0">
        <w:rPr>
          <w:rFonts w:ascii="Arial" w:hAnsi="Arial" w:cs="Arial"/>
        </w:rPr>
        <w:t xml:space="preserve">obtained </w:t>
      </w:r>
      <w:r w:rsidR="00936628" w:rsidRPr="00300117">
        <w:rPr>
          <w:rFonts w:ascii="Arial" w:hAnsi="Arial" w:cs="Arial"/>
        </w:rPr>
        <w:t>from a s</w:t>
      </w:r>
      <w:r w:rsidR="00791F52" w:rsidRPr="00300117">
        <w:rPr>
          <w:rFonts w:ascii="Arial" w:hAnsi="Arial" w:cs="Arial"/>
        </w:rPr>
        <w:t>tate or local agency</w:t>
      </w:r>
      <w:r w:rsidRPr="0036163B">
        <w:rPr>
          <w:rFonts w:ascii="Arial" w:hAnsi="Arial" w:cs="Arial"/>
        </w:rPr>
        <w:t>.</w:t>
      </w:r>
      <w:r w:rsidR="00787E3D" w:rsidRPr="0036163B">
        <w:rPr>
          <w:rFonts w:ascii="Arial" w:hAnsi="Arial" w:cs="Arial"/>
        </w:rPr>
        <w:t xml:space="preserve"> This notice is being sent to the head of household and the subject of record, if the subject of record is other than the head of household.</w:t>
      </w:r>
    </w:p>
    <w:p w:rsidR="00156221" w:rsidRPr="0036163B" w:rsidRDefault="00156221" w:rsidP="00457A71">
      <w:pPr>
        <w:pStyle w:val="Default"/>
        <w:ind w:right="720"/>
        <w:rPr>
          <w:rFonts w:ascii="Arial" w:hAnsi="Arial" w:cs="Arial"/>
        </w:rPr>
      </w:pPr>
    </w:p>
    <w:p w:rsidR="00156221" w:rsidRPr="0036163B" w:rsidRDefault="00156221" w:rsidP="00457A71">
      <w:pPr>
        <w:pStyle w:val="Default"/>
        <w:ind w:right="720"/>
        <w:rPr>
          <w:rFonts w:ascii="Arial" w:hAnsi="Arial" w:cs="Arial"/>
          <w:b/>
          <w:i/>
          <w:color w:val="FF0000"/>
        </w:rPr>
      </w:pPr>
      <w:r w:rsidRPr="0036163B">
        <w:rPr>
          <w:rFonts w:ascii="Arial" w:hAnsi="Arial" w:cs="Arial"/>
        </w:rPr>
        <w:t xml:space="preserve">You signed a consent form authorizing the release of criminal records to </w:t>
      </w:r>
      <w:r w:rsidR="00DA0F2D">
        <w:rPr>
          <w:rFonts w:ascii="Arial" w:hAnsi="Arial" w:cs="Arial"/>
        </w:rPr>
        <w:t>the P</w:t>
      </w:r>
      <w:r w:rsidRPr="0036163B">
        <w:rPr>
          <w:rFonts w:ascii="Arial" w:hAnsi="Arial" w:cs="Arial"/>
        </w:rPr>
        <w:t xml:space="preserve">HA. A copy of that consent form is enclosed. </w:t>
      </w:r>
    </w:p>
    <w:p w:rsidR="00D82841" w:rsidRPr="0036163B" w:rsidRDefault="00D82841" w:rsidP="00457A71">
      <w:pPr>
        <w:pStyle w:val="Default"/>
        <w:ind w:right="720"/>
        <w:rPr>
          <w:rFonts w:ascii="Arial" w:hAnsi="Arial" w:cs="Arial"/>
        </w:rPr>
      </w:pPr>
    </w:p>
    <w:p w:rsidR="00156221" w:rsidRPr="0036163B" w:rsidRDefault="00DA0F2D" w:rsidP="00156221">
      <w:pPr>
        <w:jc w:val="both"/>
        <w:rPr>
          <w:rStyle w:val="ptext-14"/>
          <w:rFonts w:ascii="Arial" w:hAnsi="Arial" w:cs="Arial"/>
        </w:rPr>
      </w:pPr>
      <w:r>
        <w:rPr>
          <w:rStyle w:val="ptext-14"/>
          <w:rFonts w:ascii="Arial" w:hAnsi="Arial" w:cs="Arial"/>
        </w:rPr>
        <w:t>The P</w:t>
      </w:r>
      <w:r w:rsidR="00156221" w:rsidRPr="0036163B">
        <w:rPr>
          <w:rStyle w:val="ptext-14"/>
          <w:rFonts w:ascii="Arial" w:hAnsi="Arial" w:cs="Arial"/>
        </w:rPr>
        <w:t xml:space="preserve">HA has obtained criminal records </w:t>
      </w:r>
      <w:r w:rsidR="00C83A6E">
        <w:rPr>
          <w:rStyle w:val="ptext-14"/>
          <w:rFonts w:ascii="Arial" w:hAnsi="Arial" w:cs="Arial"/>
        </w:rPr>
        <w:t xml:space="preserve">and/or sex offender information </w:t>
      </w:r>
      <w:r w:rsidR="00156221" w:rsidRPr="0036163B">
        <w:rPr>
          <w:rStyle w:val="ptext-14"/>
          <w:rFonts w:ascii="Arial" w:hAnsi="Arial" w:cs="Arial"/>
        </w:rPr>
        <w:t xml:space="preserve">showing that the adult household member named above was </w:t>
      </w:r>
      <w:r w:rsidR="00E07F72">
        <w:rPr>
          <w:rStyle w:val="ptext-14"/>
          <w:rFonts w:ascii="Arial" w:hAnsi="Arial" w:cs="Arial"/>
        </w:rPr>
        <w:t>involved in a</w:t>
      </w:r>
      <w:r w:rsidR="00156221" w:rsidRPr="0036163B">
        <w:rPr>
          <w:rStyle w:val="ptext-14"/>
          <w:rFonts w:ascii="Arial" w:hAnsi="Arial" w:cs="Arial"/>
        </w:rPr>
        <w:t xml:space="preserve"> crime that constitutes </w:t>
      </w:r>
      <w:r w:rsidR="002A3666">
        <w:rPr>
          <w:rStyle w:val="ptext-14"/>
          <w:rFonts w:ascii="Arial" w:hAnsi="Arial" w:cs="Arial"/>
        </w:rPr>
        <w:t xml:space="preserve">grounds for </w:t>
      </w:r>
      <w:r w:rsidR="00846B25">
        <w:rPr>
          <w:rStyle w:val="ptext-14"/>
          <w:rFonts w:ascii="Arial" w:hAnsi="Arial" w:cs="Arial"/>
        </w:rPr>
        <w:t xml:space="preserve">termination of </w:t>
      </w:r>
      <w:r w:rsidR="00E011A8">
        <w:rPr>
          <w:rStyle w:val="ptext-14"/>
          <w:rFonts w:ascii="Arial" w:hAnsi="Arial" w:cs="Arial"/>
        </w:rPr>
        <w:t>assistance</w:t>
      </w:r>
      <w:r w:rsidR="00156221" w:rsidRPr="0036163B">
        <w:rPr>
          <w:rStyle w:val="ptext-14"/>
          <w:rFonts w:ascii="Arial" w:hAnsi="Arial" w:cs="Arial"/>
        </w:rPr>
        <w:t xml:space="preserve">. This is </w:t>
      </w:r>
      <w:r>
        <w:rPr>
          <w:rStyle w:val="ptext-14"/>
          <w:rFonts w:ascii="Arial" w:hAnsi="Arial" w:cs="Arial"/>
        </w:rPr>
        <w:t>the P</w:t>
      </w:r>
      <w:r w:rsidR="00156221" w:rsidRPr="0036163B">
        <w:rPr>
          <w:rStyle w:val="ptext-14"/>
          <w:rFonts w:ascii="Arial" w:hAnsi="Arial" w:cs="Arial"/>
        </w:rPr>
        <w:t xml:space="preserve">HA’s notification of its intention to </w:t>
      </w:r>
      <w:r w:rsidR="00846B25">
        <w:rPr>
          <w:rStyle w:val="ptext-14"/>
          <w:rFonts w:ascii="Arial" w:hAnsi="Arial" w:cs="Arial"/>
        </w:rPr>
        <w:t xml:space="preserve">terminate </w:t>
      </w:r>
      <w:r w:rsidR="00E011A8">
        <w:rPr>
          <w:rStyle w:val="ptext-14"/>
          <w:rFonts w:ascii="Arial" w:hAnsi="Arial" w:cs="Arial"/>
        </w:rPr>
        <w:t>Housing Choice Voucher assistance</w:t>
      </w:r>
      <w:bookmarkStart w:id="0" w:name="_GoBack"/>
      <w:bookmarkEnd w:id="0"/>
      <w:r w:rsidR="00156221" w:rsidRPr="0036163B">
        <w:rPr>
          <w:rStyle w:val="ptext-14"/>
          <w:rFonts w:ascii="Arial" w:hAnsi="Arial" w:cs="Arial"/>
        </w:rPr>
        <w:t xml:space="preserve"> based on this information.</w:t>
      </w:r>
    </w:p>
    <w:p w:rsidR="00156221" w:rsidRPr="0036163B" w:rsidRDefault="00156221" w:rsidP="00156221">
      <w:pPr>
        <w:ind w:right="180"/>
        <w:jc w:val="both"/>
        <w:rPr>
          <w:rFonts w:ascii="Arial" w:hAnsi="Arial" w:cs="Arial"/>
        </w:rPr>
      </w:pPr>
    </w:p>
    <w:p w:rsidR="00156221" w:rsidRPr="00846B25" w:rsidRDefault="00787E3D" w:rsidP="00846B25">
      <w:pPr>
        <w:ind w:right="180"/>
        <w:jc w:val="both"/>
        <w:rPr>
          <w:rFonts w:ascii="Arial" w:hAnsi="Arial" w:cs="Arial"/>
        </w:rPr>
      </w:pPr>
      <w:r w:rsidRPr="00846B25">
        <w:rPr>
          <w:rStyle w:val="ptext-14"/>
          <w:rFonts w:ascii="Arial" w:hAnsi="Arial" w:cs="Arial"/>
        </w:rPr>
        <w:t xml:space="preserve">Enclosed is a copy of the criminal record(s) </w:t>
      </w:r>
      <w:r w:rsidR="00C83A6E">
        <w:rPr>
          <w:rStyle w:val="ptext-14"/>
          <w:rFonts w:ascii="Arial" w:hAnsi="Arial" w:cs="Arial"/>
        </w:rPr>
        <w:t xml:space="preserve">and/or sex offender information </w:t>
      </w:r>
      <w:r w:rsidRPr="00846B25">
        <w:rPr>
          <w:rStyle w:val="ptext-14"/>
          <w:rFonts w:ascii="Arial" w:hAnsi="Arial" w:cs="Arial"/>
        </w:rPr>
        <w:t xml:space="preserve">upon which </w:t>
      </w:r>
      <w:r w:rsidR="00DA0F2D" w:rsidRPr="00846B25">
        <w:rPr>
          <w:rStyle w:val="ptext-14"/>
          <w:rFonts w:ascii="Arial" w:hAnsi="Arial" w:cs="Arial"/>
        </w:rPr>
        <w:t>the P</w:t>
      </w:r>
      <w:r w:rsidRPr="00846B25">
        <w:rPr>
          <w:rStyle w:val="ptext-14"/>
          <w:rFonts w:ascii="Arial" w:hAnsi="Arial" w:cs="Arial"/>
        </w:rPr>
        <w:t xml:space="preserve">HA is basing this decision. </w:t>
      </w:r>
      <w:r w:rsidR="00156221" w:rsidRPr="00846B25">
        <w:rPr>
          <w:rStyle w:val="ptext-14"/>
          <w:rFonts w:ascii="Arial" w:hAnsi="Arial" w:cs="Arial"/>
        </w:rPr>
        <w:t xml:space="preserve">In compliance with 24 CFR </w:t>
      </w:r>
      <w:r w:rsidR="00156221" w:rsidRPr="00846B25">
        <w:rPr>
          <w:rStyle w:val="sectno"/>
          <w:rFonts w:ascii="Arial" w:hAnsi="Arial" w:cs="Arial"/>
        </w:rPr>
        <w:t>§5.903</w:t>
      </w:r>
      <w:r w:rsidR="00791F52">
        <w:rPr>
          <w:rStyle w:val="sectno"/>
          <w:rFonts w:ascii="Arial" w:hAnsi="Arial" w:cs="Arial"/>
        </w:rPr>
        <w:t xml:space="preserve"> and §5.905(d)</w:t>
      </w:r>
      <w:r w:rsidR="00156221" w:rsidRPr="00846B25">
        <w:rPr>
          <w:rStyle w:val="sectno"/>
          <w:rFonts w:ascii="Arial" w:hAnsi="Arial" w:cs="Arial"/>
        </w:rPr>
        <w:t xml:space="preserve">, </w:t>
      </w:r>
      <w:r w:rsidR="002A3666">
        <w:rPr>
          <w:rStyle w:val="sectno"/>
          <w:rFonts w:ascii="Arial" w:hAnsi="Arial" w:cs="Arial"/>
        </w:rPr>
        <w:t>you have the right to</w:t>
      </w:r>
      <w:r w:rsidR="002A3666">
        <w:rPr>
          <w:rFonts w:ascii="Arial" w:hAnsi="Arial" w:cs="Arial"/>
        </w:rPr>
        <w:t xml:space="preserve"> dispute the accuracy and</w:t>
      </w:r>
      <w:r w:rsidR="00156221" w:rsidRPr="00846B25">
        <w:rPr>
          <w:rFonts w:ascii="Arial" w:hAnsi="Arial" w:cs="Arial"/>
        </w:rPr>
        <w:t xml:space="preserve"> relevance of </w:t>
      </w:r>
      <w:r w:rsidR="00C83A6E">
        <w:rPr>
          <w:rFonts w:ascii="Arial" w:hAnsi="Arial" w:cs="Arial"/>
        </w:rPr>
        <w:t>these records</w:t>
      </w:r>
      <w:r w:rsidRPr="00846B25">
        <w:rPr>
          <w:rFonts w:ascii="Arial" w:hAnsi="Arial" w:cs="Arial"/>
        </w:rPr>
        <w:t xml:space="preserve"> </w:t>
      </w:r>
      <w:r w:rsidR="00156221" w:rsidRPr="00846B25">
        <w:rPr>
          <w:rFonts w:ascii="Arial" w:hAnsi="Arial" w:cs="Arial"/>
        </w:rPr>
        <w:t xml:space="preserve">used to make the determination to </w:t>
      </w:r>
      <w:r w:rsidR="00642505">
        <w:rPr>
          <w:rFonts w:ascii="Arial" w:hAnsi="Arial" w:cs="Arial"/>
        </w:rPr>
        <w:t xml:space="preserve">terminate your </w:t>
      </w:r>
      <w:r w:rsidR="00650625">
        <w:rPr>
          <w:rFonts w:ascii="Arial" w:hAnsi="Arial" w:cs="Arial"/>
        </w:rPr>
        <w:t>assistance</w:t>
      </w:r>
      <w:r w:rsidR="002A3666">
        <w:rPr>
          <w:rFonts w:ascii="Arial" w:hAnsi="Arial" w:cs="Arial"/>
        </w:rPr>
        <w:t xml:space="preserve">. If you do not dispute the accuracy and relevance of </w:t>
      </w:r>
      <w:r w:rsidR="00C83A6E">
        <w:rPr>
          <w:rFonts w:ascii="Arial" w:hAnsi="Arial" w:cs="Arial"/>
        </w:rPr>
        <w:t>these records</w:t>
      </w:r>
      <w:r w:rsidRPr="00846B25">
        <w:rPr>
          <w:rFonts w:ascii="Arial" w:hAnsi="Arial" w:cs="Arial"/>
        </w:rPr>
        <w:t xml:space="preserve"> </w:t>
      </w:r>
      <w:r w:rsidR="00156221" w:rsidRPr="00846B25">
        <w:rPr>
          <w:rFonts w:ascii="Arial" w:hAnsi="Arial" w:cs="Arial"/>
        </w:rPr>
        <w:t xml:space="preserve">within 10 </w:t>
      </w:r>
      <w:r w:rsidR="008D27C1" w:rsidRPr="00846B25">
        <w:rPr>
          <w:rFonts w:ascii="Arial" w:hAnsi="Arial" w:cs="Arial"/>
        </w:rPr>
        <w:t xml:space="preserve">business </w:t>
      </w:r>
      <w:r w:rsidR="00156221" w:rsidRPr="00846B25">
        <w:rPr>
          <w:rFonts w:ascii="Arial" w:hAnsi="Arial" w:cs="Arial"/>
        </w:rPr>
        <w:t xml:space="preserve">days, </w:t>
      </w:r>
      <w:r w:rsidR="008D27C1" w:rsidRPr="00846B25">
        <w:rPr>
          <w:rFonts w:ascii="Arial" w:hAnsi="Arial" w:cs="Arial"/>
        </w:rPr>
        <w:t xml:space="preserve">or if </w:t>
      </w:r>
      <w:r w:rsidR="00DA0F2D" w:rsidRPr="00846B25">
        <w:rPr>
          <w:rFonts w:ascii="Arial" w:hAnsi="Arial" w:cs="Arial"/>
        </w:rPr>
        <w:t>the P</w:t>
      </w:r>
      <w:r w:rsidR="008D27C1" w:rsidRPr="00846B25">
        <w:rPr>
          <w:rFonts w:ascii="Arial" w:hAnsi="Arial" w:cs="Arial"/>
        </w:rPr>
        <w:t xml:space="preserve">HA upholds its decision to </w:t>
      </w:r>
      <w:r w:rsidR="00846B25">
        <w:rPr>
          <w:rFonts w:ascii="Arial" w:hAnsi="Arial" w:cs="Arial"/>
        </w:rPr>
        <w:t>terminate</w:t>
      </w:r>
      <w:r w:rsidR="008D27C1" w:rsidRPr="00846B25">
        <w:rPr>
          <w:rFonts w:ascii="Arial" w:hAnsi="Arial" w:cs="Arial"/>
        </w:rPr>
        <w:t xml:space="preserve">, </w:t>
      </w:r>
      <w:r w:rsidR="00DA0F2D" w:rsidRPr="00846B25">
        <w:rPr>
          <w:rFonts w:ascii="Arial" w:hAnsi="Arial" w:cs="Arial"/>
        </w:rPr>
        <w:t>the P</w:t>
      </w:r>
      <w:r w:rsidR="00156221" w:rsidRPr="00846B25">
        <w:rPr>
          <w:rFonts w:ascii="Arial" w:hAnsi="Arial" w:cs="Arial"/>
        </w:rPr>
        <w:t xml:space="preserve">HA will send you a notice of </w:t>
      </w:r>
      <w:r w:rsidR="00846B25" w:rsidRPr="00846B25">
        <w:rPr>
          <w:rFonts w:ascii="Arial" w:hAnsi="Arial" w:cs="Arial"/>
        </w:rPr>
        <w:t>termination</w:t>
      </w:r>
      <w:r w:rsidR="00650625">
        <w:rPr>
          <w:rFonts w:ascii="Arial" w:hAnsi="Arial" w:cs="Arial"/>
        </w:rPr>
        <w:t xml:space="preserve"> of assistance</w:t>
      </w:r>
      <w:r w:rsidR="00156221" w:rsidRPr="00846B25">
        <w:rPr>
          <w:rFonts w:ascii="Arial" w:hAnsi="Arial" w:cs="Arial"/>
        </w:rPr>
        <w:t xml:space="preserve">. </w:t>
      </w:r>
      <w:r w:rsidR="00846B25" w:rsidRPr="00846B25">
        <w:rPr>
          <w:rFonts w:ascii="Arial" w:hAnsi="Arial" w:cs="Arial"/>
        </w:rPr>
        <w:t xml:space="preserve">You will </w:t>
      </w:r>
      <w:r w:rsidR="00757D78">
        <w:rPr>
          <w:rFonts w:ascii="Arial" w:hAnsi="Arial" w:cs="Arial"/>
        </w:rPr>
        <w:t xml:space="preserve">then be informed of your right </w:t>
      </w:r>
      <w:r w:rsidR="00846B25" w:rsidRPr="00846B25">
        <w:rPr>
          <w:rFonts w:ascii="Arial" w:hAnsi="Arial" w:cs="Arial"/>
        </w:rPr>
        <w:t xml:space="preserve">to </w:t>
      </w:r>
      <w:r w:rsidR="00650625">
        <w:rPr>
          <w:rFonts w:ascii="Arial" w:hAnsi="Arial" w:cs="Arial"/>
        </w:rPr>
        <w:t>an informal hearing</w:t>
      </w:r>
      <w:r w:rsidR="00846B25" w:rsidRPr="00846B25">
        <w:rPr>
          <w:rFonts w:ascii="Arial" w:hAnsi="Arial" w:cs="Arial"/>
        </w:rPr>
        <w:t>, with instructions on how to do so at that time.</w:t>
      </w:r>
    </w:p>
    <w:p w:rsidR="00846B25" w:rsidRDefault="00846B25" w:rsidP="00457A71">
      <w:pPr>
        <w:pStyle w:val="Default"/>
        <w:ind w:right="720"/>
        <w:rPr>
          <w:rFonts w:ascii="Arial" w:hAnsi="Arial" w:cs="Arial"/>
        </w:rPr>
      </w:pPr>
    </w:p>
    <w:p w:rsidR="00457A71" w:rsidRDefault="00D82841" w:rsidP="00457A71">
      <w:pPr>
        <w:pStyle w:val="Default"/>
        <w:ind w:right="720"/>
        <w:rPr>
          <w:rFonts w:ascii="Arial" w:hAnsi="Arial" w:cs="Arial"/>
        </w:rPr>
      </w:pPr>
      <w:r w:rsidRPr="0036163B">
        <w:rPr>
          <w:rFonts w:ascii="Arial" w:hAnsi="Arial" w:cs="Arial"/>
        </w:rPr>
        <w:t xml:space="preserve">If you have any questions, please call: </w:t>
      </w:r>
      <w:r w:rsidRPr="0036163B">
        <w:rPr>
          <w:rFonts w:ascii="Arial" w:hAnsi="Arial" w:cs="Arial"/>
          <w:b/>
        </w:rPr>
        <w:t xml:space="preserve"> </w:t>
      </w:r>
      <w:r w:rsidRPr="00DA0F2D">
        <w:rPr>
          <w:rFonts w:ascii="Arial" w:hAnsi="Arial" w:cs="Arial"/>
        </w:rPr>
        <w:t>[name of caseworker]</w:t>
      </w:r>
      <w:r w:rsidR="00DA0F2D">
        <w:rPr>
          <w:rFonts w:ascii="Arial" w:hAnsi="Arial" w:cs="Arial"/>
        </w:rPr>
        <w:tab/>
      </w:r>
      <w:r w:rsidRPr="0036163B">
        <w:rPr>
          <w:rFonts w:ascii="Arial" w:hAnsi="Arial" w:cs="Arial"/>
        </w:rPr>
        <w:t xml:space="preserve">Phone:  </w:t>
      </w:r>
    </w:p>
    <w:p w:rsidR="00DA0F2D" w:rsidRPr="0036163B" w:rsidRDefault="00DA0F2D" w:rsidP="00457A71">
      <w:pPr>
        <w:pStyle w:val="Default"/>
        <w:ind w:right="720"/>
        <w:rPr>
          <w:rFonts w:ascii="Arial" w:hAnsi="Arial" w:cs="Arial"/>
        </w:rPr>
      </w:pPr>
    </w:p>
    <w:p w:rsidR="00D82841" w:rsidRPr="0036163B" w:rsidRDefault="00DA0F2D" w:rsidP="00457A71">
      <w:pPr>
        <w:pStyle w:val="Default"/>
        <w:ind w:right="72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82841" w:rsidRPr="0036163B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 </w:t>
      </w:r>
      <w:r w:rsidR="00D82841" w:rsidRPr="0036163B">
        <w:rPr>
          <w:rFonts w:ascii="Arial" w:hAnsi="Arial" w:cs="Arial"/>
        </w:rPr>
        <w:t>Representative:___</w:t>
      </w:r>
      <w:r>
        <w:rPr>
          <w:rFonts w:ascii="Arial" w:hAnsi="Arial" w:cs="Arial"/>
        </w:rPr>
        <w:t>_______________________________ Date:___________________</w:t>
      </w:r>
    </w:p>
    <w:p w:rsidR="00D82841" w:rsidRPr="0036163B" w:rsidRDefault="00D82841" w:rsidP="00457A71">
      <w:pPr>
        <w:pStyle w:val="Default"/>
        <w:ind w:right="720"/>
        <w:rPr>
          <w:rFonts w:ascii="Arial" w:hAnsi="Arial" w:cs="Arial"/>
        </w:rPr>
      </w:pPr>
    </w:p>
    <w:p w:rsidR="00D82841" w:rsidRPr="0036163B" w:rsidRDefault="00D82841" w:rsidP="00457A71">
      <w:pPr>
        <w:pStyle w:val="Default"/>
        <w:ind w:right="720"/>
        <w:rPr>
          <w:rFonts w:ascii="Arial" w:hAnsi="Arial" w:cs="Arial"/>
        </w:rPr>
      </w:pPr>
      <w:r w:rsidRPr="0036163B">
        <w:rPr>
          <w:rFonts w:ascii="Arial" w:hAnsi="Arial" w:cs="Arial"/>
        </w:rPr>
        <w:t>Authorizing Signature: ______</w:t>
      </w:r>
      <w:r w:rsidR="00DA0F2D">
        <w:rPr>
          <w:rFonts w:ascii="Arial" w:hAnsi="Arial" w:cs="Arial"/>
        </w:rPr>
        <w:t xml:space="preserve">___________________________ Date: __________________ </w:t>
      </w:r>
    </w:p>
    <w:p w:rsidR="00D82841" w:rsidRPr="0036163B" w:rsidRDefault="00D82841" w:rsidP="00457A71">
      <w:pPr>
        <w:pStyle w:val="Default"/>
        <w:ind w:right="720"/>
        <w:rPr>
          <w:rFonts w:ascii="Arial" w:hAnsi="Arial" w:cs="Arial"/>
        </w:rPr>
      </w:pPr>
    </w:p>
    <w:p w:rsidR="00D82841" w:rsidRPr="0036163B" w:rsidRDefault="00D82841" w:rsidP="00156221">
      <w:pPr>
        <w:pStyle w:val="Default"/>
        <w:ind w:right="720"/>
        <w:rPr>
          <w:rFonts w:ascii="Arial" w:hAnsi="Arial" w:cs="Arial"/>
        </w:rPr>
      </w:pPr>
      <w:r w:rsidRPr="0036163B">
        <w:rPr>
          <w:rFonts w:ascii="Arial" w:hAnsi="Arial" w:cs="Arial"/>
        </w:rPr>
        <w:t>Cc:</w:t>
      </w:r>
      <w:r w:rsidRPr="0036163B">
        <w:rPr>
          <w:rFonts w:ascii="Arial" w:hAnsi="Arial" w:cs="Arial"/>
        </w:rPr>
        <w:tab/>
      </w:r>
    </w:p>
    <w:p w:rsidR="00156221" w:rsidRPr="0036163B" w:rsidRDefault="00156221" w:rsidP="00156221">
      <w:pPr>
        <w:pStyle w:val="Default"/>
        <w:ind w:right="720"/>
        <w:rPr>
          <w:rFonts w:ascii="Arial" w:hAnsi="Arial" w:cs="Arial"/>
        </w:rPr>
      </w:pPr>
    </w:p>
    <w:p w:rsidR="00156221" w:rsidRPr="0036163B" w:rsidRDefault="00156221">
      <w:pPr>
        <w:rPr>
          <w:rFonts w:ascii="Arial" w:hAnsi="Arial" w:cs="Arial"/>
          <w:color w:val="000000"/>
        </w:rPr>
      </w:pPr>
      <w:r w:rsidRPr="0036163B">
        <w:rPr>
          <w:rFonts w:ascii="Arial" w:hAnsi="Arial" w:cs="Arial"/>
        </w:rPr>
        <w:br w:type="page"/>
      </w:r>
    </w:p>
    <w:p w:rsidR="00156221" w:rsidRDefault="00156221" w:rsidP="00156221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56221" w:rsidTr="00C70BDC">
        <w:tc>
          <w:tcPr>
            <w:tcW w:w="9576" w:type="dxa"/>
          </w:tcPr>
          <w:p w:rsidR="00156221" w:rsidRDefault="00156221" w:rsidP="00C70BDC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Request to dispute criminal records</w:t>
            </w:r>
          </w:p>
          <w:p w:rsidR="00156221" w:rsidRDefault="00156221" w:rsidP="00C70BDC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156221" w:rsidRDefault="00156221" w:rsidP="00C70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</w:rPr>
              <w:t xml:space="preserve">am requesting a </w:t>
            </w:r>
            <w:r w:rsidR="002A3666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DA0F2D">
              <w:rPr>
                <w:rFonts w:ascii="Arial" w:hAnsi="Arial" w:cs="Arial"/>
                <w:sz w:val="22"/>
                <w:szCs w:val="22"/>
              </w:rPr>
              <w:t>the P</w:t>
            </w:r>
            <w:r>
              <w:rPr>
                <w:rFonts w:ascii="Arial" w:hAnsi="Arial" w:cs="Arial"/>
                <w:sz w:val="22"/>
                <w:szCs w:val="22"/>
              </w:rPr>
              <w:t>HA to dispute th</w:t>
            </w:r>
            <w:r w:rsidR="002A3666">
              <w:rPr>
                <w:rFonts w:ascii="Arial" w:hAnsi="Arial" w:cs="Arial"/>
                <w:sz w:val="22"/>
                <w:szCs w:val="22"/>
              </w:rPr>
              <w:t>e accuracy and</w:t>
            </w:r>
            <w:r w:rsidR="00787E3D">
              <w:rPr>
                <w:rFonts w:ascii="Arial" w:hAnsi="Arial" w:cs="Arial"/>
                <w:sz w:val="22"/>
                <w:szCs w:val="22"/>
              </w:rPr>
              <w:t xml:space="preserve"> relevance of the criminal record</w:t>
            </w:r>
            <w:r w:rsidR="002A3666">
              <w:rPr>
                <w:rFonts w:ascii="Arial" w:hAnsi="Arial" w:cs="Arial"/>
                <w:sz w:val="22"/>
                <w:szCs w:val="22"/>
              </w:rPr>
              <w:t>(</w:t>
            </w:r>
            <w:r w:rsidR="00787E3D">
              <w:rPr>
                <w:rFonts w:ascii="Arial" w:hAnsi="Arial" w:cs="Arial"/>
                <w:sz w:val="22"/>
                <w:szCs w:val="22"/>
              </w:rPr>
              <w:t>s</w:t>
            </w:r>
            <w:r w:rsidR="002A3666">
              <w:rPr>
                <w:rFonts w:ascii="Arial" w:hAnsi="Arial" w:cs="Arial"/>
                <w:sz w:val="22"/>
                <w:szCs w:val="22"/>
              </w:rPr>
              <w:t>)</w:t>
            </w:r>
            <w:r w:rsidR="00787E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1F52">
              <w:rPr>
                <w:rFonts w:ascii="Arial" w:hAnsi="Arial" w:cs="Arial"/>
                <w:sz w:val="22"/>
                <w:szCs w:val="22"/>
              </w:rPr>
              <w:t xml:space="preserve">and/or sex offender information </w:t>
            </w:r>
            <w:r w:rsidR="00787E3D">
              <w:rPr>
                <w:rFonts w:ascii="Arial" w:hAnsi="Arial" w:cs="Arial"/>
                <w:sz w:val="22"/>
                <w:szCs w:val="22"/>
              </w:rPr>
              <w:t xml:space="preserve">upon which </w:t>
            </w:r>
            <w:r w:rsidR="00DA0F2D">
              <w:rPr>
                <w:rFonts w:ascii="Arial" w:hAnsi="Arial" w:cs="Arial"/>
                <w:sz w:val="22"/>
                <w:szCs w:val="22"/>
              </w:rPr>
              <w:t>the P</w:t>
            </w:r>
            <w:r w:rsidR="00787E3D">
              <w:rPr>
                <w:rFonts w:ascii="Arial" w:hAnsi="Arial" w:cs="Arial"/>
                <w:sz w:val="22"/>
                <w:szCs w:val="22"/>
              </w:rPr>
              <w:t>HA</w:t>
            </w:r>
            <w:r w:rsidR="00DA0F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7E3D">
              <w:rPr>
                <w:rFonts w:ascii="Arial" w:hAnsi="Arial" w:cs="Arial"/>
                <w:sz w:val="22"/>
                <w:szCs w:val="22"/>
              </w:rPr>
              <w:t xml:space="preserve">intends to </w:t>
            </w:r>
            <w:r w:rsidR="00846B25">
              <w:rPr>
                <w:rFonts w:ascii="Arial" w:hAnsi="Arial" w:cs="Arial"/>
                <w:sz w:val="22"/>
                <w:szCs w:val="22"/>
              </w:rPr>
              <w:t xml:space="preserve">terminate my </w:t>
            </w:r>
            <w:r w:rsidR="00650625">
              <w:rPr>
                <w:rFonts w:ascii="Arial" w:hAnsi="Arial" w:cs="Arial"/>
                <w:sz w:val="22"/>
                <w:szCs w:val="22"/>
              </w:rPr>
              <w:t>Housing Choice Voucher (Section 8) assistance</w:t>
            </w:r>
            <w:r w:rsidR="00787E3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56221" w:rsidRDefault="00156221" w:rsidP="00C70BDC">
            <w:pPr>
              <w:rPr>
                <w:rFonts w:ascii="Arial" w:hAnsi="Arial" w:cs="Arial"/>
                <w:sz w:val="16"/>
              </w:rPr>
            </w:pPr>
          </w:p>
          <w:p w:rsidR="00156221" w:rsidRDefault="00156221" w:rsidP="00C70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Date:  </w:t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</w:p>
          <w:p w:rsidR="00156221" w:rsidRDefault="00156221" w:rsidP="00C70BDC">
            <w:pPr>
              <w:rPr>
                <w:rFonts w:ascii="Arial" w:hAnsi="Arial" w:cs="Arial"/>
                <w:sz w:val="22"/>
                <w:szCs w:val="22"/>
              </w:rPr>
            </w:pPr>
          </w:p>
          <w:p w:rsidR="00156221" w:rsidRDefault="00156221" w:rsidP="00C70BDC">
            <w:pPr>
              <w:tabs>
                <w:tab w:val="right" w:pos="1080"/>
              </w:tabs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ascii="Arial" w:hAnsi="Arial" w:cs="Arial"/>
                <w:sz w:val="16"/>
              </w:rPr>
              <w:t xml:space="preserve">Signature of Head of Household: </w:t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Date:  </w:t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</w:p>
          <w:p w:rsidR="00156221" w:rsidRDefault="00156221" w:rsidP="00C70BDC">
            <w:pPr>
              <w:tabs>
                <w:tab w:val="right" w:pos="1080"/>
              </w:tabs>
              <w:rPr>
                <w:rFonts w:ascii="Arial" w:hAnsi="Arial" w:cs="Arial"/>
                <w:sz w:val="16"/>
                <w:u w:val="single"/>
              </w:rPr>
            </w:pPr>
          </w:p>
          <w:p w:rsidR="00156221" w:rsidRPr="00B97ED7" w:rsidRDefault="00156221" w:rsidP="00C70BDC">
            <w:pPr>
              <w:tabs>
                <w:tab w:val="right" w:pos="108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Signature of Adult Household Member, if other than Head of Household: </w:t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u w:val="single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</w:tc>
      </w:tr>
    </w:tbl>
    <w:p w:rsidR="00156221" w:rsidRDefault="00156221" w:rsidP="00156221">
      <w:pPr>
        <w:tabs>
          <w:tab w:val="left" w:pos="0"/>
        </w:tabs>
        <w:ind w:firstLine="720"/>
        <w:rPr>
          <w:i/>
          <w:u w:val="single"/>
        </w:rPr>
      </w:pPr>
    </w:p>
    <w:p w:rsidR="00156221" w:rsidRPr="00AC6EE5" w:rsidRDefault="00156221" w:rsidP="00156221">
      <w:pPr>
        <w:rPr>
          <w:rStyle w:val="ptext-14"/>
          <w:rFonts w:ascii="Arial" w:hAnsi="Arial" w:cs="Arial"/>
        </w:rPr>
      </w:pPr>
      <w:r>
        <w:rPr>
          <w:rStyle w:val="ptext-14"/>
          <w:rFonts w:ascii="Arial" w:hAnsi="Arial" w:cs="Arial"/>
        </w:rPr>
        <w:t xml:space="preserve">IF </w:t>
      </w:r>
      <w:r w:rsidR="00DA0F2D">
        <w:rPr>
          <w:rStyle w:val="ptext-14"/>
          <w:rFonts w:ascii="Arial" w:hAnsi="Arial" w:cs="Arial"/>
        </w:rPr>
        <w:t>the P</w:t>
      </w:r>
      <w:r>
        <w:rPr>
          <w:rStyle w:val="ptext-14"/>
          <w:rFonts w:ascii="Arial" w:hAnsi="Arial" w:cs="Arial"/>
        </w:rPr>
        <w:t>HA</w:t>
      </w:r>
      <w:r w:rsidRPr="00AC6EE5">
        <w:rPr>
          <w:rStyle w:val="ptext-14"/>
          <w:rFonts w:ascii="Arial" w:hAnsi="Arial" w:cs="Arial"/>
        </w:rPr>
        <w:t xml:space="preserve"> does not receive a request </w:t>
      </w:r>
      <w:r w:rsidR="002A3666">
        <w:rPr>
          <w:rStyle w:val="ptext-14"/>
          <w:rFonts w:ascii="Arial" w:hAnsi="Arial" w:cs="Arial"/>
        </w:rPr>
        <w:t>for a meeting</w:t>
      </w:r>
      <w:r w:rsidRPr="00AC6EE5">
        <w:rPr>
          <w:rStyle w:val="ptext-14"/>
          <w:rFonts w:ascii="Arial" w:hAnsi="Arial" w:cs="Arial"/>
        </w:rPr>
        <w:t xml:space="preserve"> within 10 </w:t>
      </w:r>
      <w:r>
        <w:rPr>
          <w:rStyle w:val="ptext-14"/>
          <w:rFonts w:ascii="Arial" w:hAnsi="Arial" w:cs="Arial"/>
        </w:rPr>
        <w:t xml:space="preserve">business </w:t>
      </w:r>
      <w:r w:rsidRPr="00AC6EE5">
        <w:rPr>
          <w:rStyle w:val="ptext-14"/>
          <w:rFonts w:ascii="Arial" w:hAnsi="Arial" w:cs="Arial"/>
        </w:rPr>
        <w:t>day</w:t>
      </w:r>
      <w:r w:rsidR="00642505">
        <w:rPr>
          <w:rStyle w:val="ptext-14"/>
          <w:rFonts w:ascii="Arial" w:hAnsi="Arial" w:cs="Arial"/>
        </w:rPr>
        <w:t>s, you will receive a notice of termination</w:t>
      </w:r>
      <w:r w:rsidRPr="00AC6EE5">
        <w:rPr>
          <w:rStyle w:val="ptext-14"/>
          <w:rFonts w:ascii="Arial" w:hAnsi="Arial" w:cs="Arial"/>
        </w:rPr>
        <w:t>.</w:t>
      </w:r>
    </w:p>
    <w:p w:rsidR="00156221" w:rsidRDefault="00156221" w:rsidP="00156221">
      <w:pPr>
        <w:pStyle w:val="Default"/>
        <w:ind w:right="720"/>
        <w:rPr>
          <w:rFonts w:ascii="Times New Roman" w:hAnsi="Times New Roman" w:cs="Times New Roman"/>
          <w:b/>
        </w:rPr>
      </w:pPr>
    </w:p>
    <w:p w:rsidR="00962226" w:rsidRPr="00D82841" w:rsidRDefault="00962226" w:rsidP="00962226">
      <w:pPr>
        <w:pStyle w:val="Default"/>
        <w:ind w:right="720"/>
        <w:jc w:val="center"/>
        <w:rPr>
          <w:rFonts w:ascii="Times New Roman" w:hAnsi="Times New Roman" w:cs="Times New Roman"/>
          <w:b/>
        </w:rPr>
      </w:pPr>
      <w:r>
        <w:rPr>
          <w:b/>
          <w:noProof/>
        </w:rPr>
        <w:drawing>
          <wp:inline distT="0" distB="0" distL="0" distR="0">
            <wp:extent cx="4366067" cy="4526016"/>
            <wp:effectExtent l="38100" t="19050" r="15433" b="26934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048" t="22189" r="50405" b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516" cy="452959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2226" w:rsidRPr="00D82841" w:rsidSect="00946D92">
      <w:type w:val="continuous"/>
      <w:pgSz w:w="12240" w:h="15840" w:code="1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006" w:rsidRDefault="00EB6006">
      <w:r>
        <w:separator/>
      </w:r>
    </w:p>
  </w:endnote>
  <w:endnote w:type="continuationSeparator" w:id="0">
    <w:p w:rsidR="00EB6006" w:rsidRDefault="00EB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CONE I+ Couri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DDD L+ Courier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006" w:rsidRDefault="00EB6006">
      <w:r>
        <w:separator/>
      </w:r>
    </w:p>
  </w:footnote>
  <w:footnote w:type="continuationSeparator" w:id="0">
    <w:p w:rsidR="00EB6006" w:rsidRDefault="00EB6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5C"/>
    <w:rsid w:val="00005223"/>
    <w:rsid w:val="000122F3"/>
    <w:rsid w:val="000366A4"/>
    <w:rsid w:val="00067FFC"/>
    <w:rsid w:val="0007078B"/>
    <w:rsid w:val="00071D6E"/>
    <w:rsid w:val="000972B8"/>
    <w:rsid w:val="000A63B0"/>
    <w:rsid w:val="001259CA"/>
    <w:rsid w:val="00156221"/>
    <w:rsid w:val="00161887"/>
    <w:rsid w:val="001756A1"/>
    <w:rsid w:val="0018701D"/>
    <w:rsid w:val="00191EBC"/>
    <w:rsid w:val="001B1E6D"/>
    <w:rsid w:val="001B5C02"/>
    <w:rsid w:val="001D7101"/>
    <w:rsid w:val="001E1169"/>
    <w:rsid w:val="001F1444"/>
    <w:rsid w:val="001F175A"/>
    <w:rsid w:val="00201E82"/>
    <w:rsid w:val="00224D83"/>
    <w:rsid w:val="00231F35"/>
    <w:rsid w:val="00244384"/>
    <w:rsid w:val="00283DC0"/>
    <w:rsid w:val="002A3666"/>
    <w:rsid w:val="002F4589"/>
    <w:rsid w:val="002F6FAE"/>
    <w:rsid w:val="00300117"/>
    <w:rsid w:val="00321F34"/>
    <w:rsid w:val="00327D11"/>
    <w:rsid w:val="00347165"/>
    <w:rsid w:val="0036163B"/>
    <w:rsid w:val="00373898"/>
    <w:rsid w:val="0038432B"/>
    <w:rsid w:val="00391785"/>
    <w:rsid w:val="003B0E3E"/>
    <w:rsid w:val="0042225D"/>
    <w:rsid w:val="00424ECC"/>
    <w:rsid w:val="00435593"/>
    <w:rsid w:val="004521AE"/>
    <w:rsid w:val="00457A71"/>
    <w:rsid w:val="00491328"/>
    <w:rsid w:val="004B7196"/>
    <w:rsid w:val="004F1199"/>
    <w:rsid w:val="0050555D"/>
    <w:rsid w:val="005525DC"/>
    <w:rsid w:val="005748EA"/>
    <w:rsid w:val="00574E1D"/>
    <w:rsid w:val="005B74FF"/>
    <w:rsid w:val="005F5765"/>
    <w:rsid w:val="0062382F"/>
    <w:rsid w:val="00642505"/>
    <w:rsid w:val="00650625"/>
    <w:rsid w:val="00651DE4"/>
    <w:rsid w:val="00674526"/>
    <w:rsid w:val="006A7509"/>
    <w:rsid w:val="006E44D6"/>
    <w:rsid w:val="00756F8D"/>
    <w:rsid w:val="00757636"/>
    <w:rsid w:val="00757D78"/>
    <w:rsid w:val="00787E3D"/>
    <w:rsid w:val="00791F52"/>
    <w:rsid w:val="007A3CB4"/>
    <w:rsid w:val="007B7A53"/>
    <w:rsid w:val="007F34B1"/>
    <w:rsid w:val="008218B3"/>
    <w:rsid w:val="00837BEC"/>
    <w:rsid w:val="00846B25"/>
    <w:rsid w:val="00847501"/>
    <w:rsid w:val="00881CE8"/>
    <w:rsid w:val="00892659"/>
    <w:rsid w:val="00896AFB"/>
    <w:rsid w:val="008A1A6C"/>
    <w:rsid w:val="008D27C1"/>
    <w:rsid w:val="008F0408"/>
    <w:rsid w:val="009013AD"/>
    <w:rsid w:val="00936628"/>
    <w:rsid w:val="00946D92"/>
    <w:rsid w:val="00962226"/>
    <w:rsid w:val="00971AA6"/>
    <w:rsid w:val="009A07C1"/>
    <w:rsid w:val="009A60C5"/>
    <w:rsid w:val="009F1435"/>
    <w:rsid w:val="009F1EFA"/>
    <w:rsid w:val="00A1757B"/>
    <w:rsid w:val="00A32211"/>
    <w:rsid w:val="00A40B90"/>
    <w:rsid w:val="00A5573D"/>
    <w:rsid w:val="00A715C7"/>
    <w:rsid w:val="00AA540B"/>
    <w:rsid w:val="00AB0410"/>
    <w:rsid w:val="00AD661D"/>
    <w:rsid w:val="00AF6250"/>
    <w:rsid w:val="00B179B3"/>
    <w:rsid w:val="00B213C8"/>
    <w:rsid w:val="00B67994"/>
    <w:rsid w:val="00B703AC"/>
    <w:rsid w:val="00B81811"/>
    <w:rsid w:val="00BA05D8"/>
    <w:rsid w:val="00C051B3"/>
    <w:rsid w:val="00C61987"/>
    <w:rsid w:val="00C74B13"/>
    <w:rsid w:val="00C813C6"/>
    <w:rsid w:val="00C83A6E"/>
    <w:rsid w:val="00CB47FF"/>
    <w:rsid w:val="00CD4726"/>
    <w:rsid w:val="00D46227"/>
    <w:rsid w:val="00D80189"/>
    <w:rsid w:val="00D82841"/>
    <w:rsid w:val="00D85947"/>
    <w:rsid w:val="00D919D6"/>
    <w:rsid w:val="00DA0F2D"/>
    <w:rsid w:val="00DF083F"/>
    <w:rsid w:val="00DF1503"/>
    <w:rsid w:val="00E011A8"/>
    <w:rsid w:val="00E071F9"/>
    <w:rsid w:val="00E07F72"/>
    <w:rsid w:val="00E177C0"/>
    <w:rsid w:val="00E217F3"/>
    <w:rsid w:val="00E34ACD"/>
    <w:rsid w:val="00E620FE"/>
    <w:rsid w:val="00E75215"/>
    <w:rsid w:val="00E752DE"/>
    <w:rsid w:val="00EB6006"/>
    <w:rsid w:val="00F01E5C"/>
    <w:rsid w:val="00F37524"/>
    <w:rsid w:val="00F40FD1"/>
    <w:rsid w:val="00F57AD5"/>
    <w:rsid w:val="00F92FEF"/>
    <w:rsid w:val="00F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521A0"/>
  <w15:docId w15:val="{B344E9A7-35C0-452A-9499-35B472C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Pr>
      <w:sz w:val="24"/>
      <w:szCs w:val="24"/>
    </w:rPr>
  </w:style>
  <w:style w:type="paragraph" w:styleId="Footer">
    <w:name w:val="footer"/>
    <w:basedOn w:val="Normal0"/>
    <w:link w:val="FooterChar"/>
    <w:uiPriority w:val="99"/>
    <w:rsid w:val="00D20E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0EE3"/>
    <w:rPr>
      <w:sz w:val="24"/>
      <w:szCs w:val="24"/>
    </w:rPr>
  </w:style>
  <w:style w:type="paragraph" w:customStyle="1" w:styleId="CM3">
    <w:name w:val="CM3"/>
    <w:basedOn w:val="Default"/>
    <w:next w:val="Default"/>
    <w:pPr>
      <w:spacing w:after="480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CONE I+ Courier" w:hAnsi="HCONE I+ Courier" w:cs="HCONE I+ Courier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24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24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8F0408"/>
    <w:pPr>
      <w:spacing w:after="240"/>
    </w:pPr>
    <w:rPr>
      <w:rFonts w:ascii="CLDDD L+ Courier" w:hAnsi="CLDDD L+ Courier" w:cs="CLDDD L+ Courier"/>
      <w:color w:val="auto"/>
    </w:rPr>
  </w:style>
  <w:style w:type="paragraph" w:styleId="BalloonText">
    <w:name w:val="Balloon Text"/>
    <w:basedOn w:val="Normal"/>
    <w:link w:val="BalloonTextChar"/>
    <w:semiHidden/>
    <w:unhideWhenUsed/>
    <w:rsid w:val="00E21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17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85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5947"/>
    <w:rPr>
      <w:sz w:val="24"/>
      <w:szCs w:val="24"/>
    </w:rPr>
  </w:style>
  <w:style w:type="character" w:customStyle="1" w:styleId="sectno">
    <w:name w:val="sectno"/>
    <w:basedOn w:val="DefaultParagraphFont"/>
    <w:rsid w:val="00156221"/>
  </w:style>
  <w:style w:type="character" w:customStyle="1" w:styleId="ptext-14">
    <w:name w:val="ptext-14"/>
    <w:basedOn w:val="DefaultParagraphFont"/>
    <w:rsid w:val="00156221"/>
  </w:style>
  <w:style w:type="table" w:styleId="TableGrid">
    <w:name w:val="Table Grid"/>
    <w:basedOn w:val="TableNormal"/>
    <w:rsid w:val="0015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46B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6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1EDB258E28948BAD764AF50E2320F" ma:contentTypeVersion="6" ma:contentTypeDescription="Create a new document." ma:contentTypeScope="" ma:versionID="767f7561133a32522cdf459efec59671">
  <xsd:schema xmlns:xsd="http://www.w3.org/2001/XMLSchema" xmlns:xs="http://www.w3.org/2001/XMLSchema" xmlns:p="http://schemas.microsoft.com/office/2006/metadata/properties" xmlns:ns2="7cd0dbc2-973e-495b-a359-91823d63a60f" xmlns:ns3="94d6e143-f855-4c80-9836-33539cfe8bf6" targetNamespace="http://schemas.microsoft.com/office/2006/metadata/properties" ma:root="true" ma:fieldsID="3815c9b9c326cbc189868a4e0b5de46e" ns2:_="" ns3:_="">
    <xsd:import namespace="7cd0dbc2-973e-495b-a359-91823d63a60f"/>
    <xsd:import namespace="94d6e143-f855-4c80-9836-33539cfe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dbc2-973e-495b-a359-91823d63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e143-f855-4c80-9836-33539cfe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925F0-0EC2-4432-BE75-78776EFE2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59B58-492E-4CA4-9785-65E71F90A575}"/>
</file>

<file path=customXml/itemProps3.xml><?xml version="1.0" encoding="utf-8"?>
<ds:datastoreItem xmlns:ds="http://schemas.openxmlformats.org/officeDocument/2006/customXml" ds:itemID="{0D58CF05-F52A-407D-ACFD-7316D8B22CBE}"/>
</file>

<file path=customXml/itemProps4.xml><?xml version="1.0" encoding="utf-8"?>
<ds:datastoreItem xmlns:ds="http://schemas.openxmlformats.org/officeDocument/2006/customXml" ds:itemID="{E6EE1E84-0AC0-4A22-AB28-C66B99CCC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Authority of the County of Santa Barbara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Calleen</dc:creator>
  <cp:lastModifiedBy>Cara Gillette</cp:lastModifiedBy>
  <cp:revision>3</cp:revision>
  <cp:lastPrinted>2017-08-09T19:57:00Z</cp:lastPrinted>
  <dcterms:created xsi:type="dcterms:W3CDTF">2017-08-11T16:10:00Z</dcterms:created>
  <dcterms:modified xsi:type="dcterms:W3CDTF">2017-08-11T16:40:00Z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0x010100D951EDB258E28948BAD764AF50E2320F</vt:lpwstr>
  </property>
</Properties>
</file>